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0F" w:rsidRPr="00E52EF4" w:rsidRDefault="00B90AFA" w:rsidP="0012790F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123825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0F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12790F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12790F">
        <w:rPr>
          <w:rFonts w:ascii="標楷體" w:eastAsia="標楷體" w:hAnsi="標楷體" w:hint="eastAsia"/>
          <w:sz w:val="36"/>
          <w:szCs w:val="36"/>
        </w:rPr>
        <w:t>_</w:t>
      </w:r>
      <w:r w:rsidR="0012790F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12790F" w:rsidRDefault="0012790F" w:rsidP="0012790F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【年度傑出B2B行銷獎】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12790F" w:rsidRPr="009B0BAE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790F" w:rsidRPr="009B0BAE" w:rsidRDefault="0012790F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790F" w:rsidRPr="009B0BAE" w:rsidRDefault="0012790F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2790F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2790F" w:rsidRPr="009B0BAE" w:rsidRDefault="0012790F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790F" w:rsidRPr="009B0BAE" w:rsidRDefault="0012790F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2790F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2790F" w:rsidRDefault="0012790F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2790F" w:rsidRPr="006D3AF8" w:rsidRDefault="0012790F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882EB2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015EFB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E9790D" w:rsidRPr="009B0BAE" w:rsidTr="00962E8E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E9790D" w:rsidRPr="007B2B5C" w:rsidRDefault="00882EB2" w:rsidP="00E979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品牌及</w:t>
            </w:r>
            <w:r w:rsidR="00E9790D" w:rsidRPr="007B2B5C">
              <w:rPr>
                <w:rFonts w:ascii="標楷體" w:eastAsia="標楷體" w:hAnsi="標楷體" w:hint="eastAsia"/>
              </w:rPr>
              <w:t>行銷課題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E9790D" w:rsidRPr="0012790F" w:rsidRDefault="00E9790D" w:rsidP="00E9790D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（說明行銷挑戰及目標任務）</w:t>
            </w:r>
          </w:p>
        </w:tc>
      </w:tr>
      <w:tr w:rsidR="00E9790D" w:rsidRPr="009B0BAE" w:rsidTr="00962E8E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E9790D" w:rsidRPr="007B2B5C" w:rsidRDefault="00E9790D" w:rsidP="00E9790D">
            <w:pPr>
              <w:jc w:val="center"/>
              <w:rPr>
                <w:rFonts w:ascii="標楷體" w:eastAsia="標楷體" w:hAnsi="標楷體"/>
              </w:rPr>
            </w:pPr>
            <w:r w:rsidRPr="007B2B5C">
              <w:rPr>
                <w:rFonts w:ascii="標楷體" w:eastAsia="標楷體" w:hAnsi="標楷體" w:hint="eastAsia"/>
              </w:rPr>
              <w:t>策略規劃</w:t>
            </w:r>
            <w:r w:rsidR="00090E53">
              <w:rPr>
                <w:rFonts w:ascii="標楷體" w:eastAsia="標楷體" w:hAnsi="標楷體" w:hint="eastAsia"/>
              </w:rPr>
              <w:t>與創意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E9790D" w:rsidRPr="0012790F" w:rsidRDefault="00E9790D" w:rsidP="00E9790D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（說明此作品的前端思考是如何精</w:t>
            </w:r>
            <w:proofErr w:type="gramStart"/>
            <w:r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準</w:t>
            </w:r>
            <w:proofErr w:type="gramEnd"/>
            <w:r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的進行策略規劃以達到行銷績效）</w:t>
            </w:r>
          </w:p>
        </w:tc>
      </w:tr>
      <w:tr w:rsidR="00090E53" w:rsidRPr="009B0BAE" w:rsidTr="00962E8E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090E53" w:rsidRPr="00F45C1D" w:rsidRDefault="00090E53" w:rsidP="00F24527">
            <w:pPr>
              <w:jc w:val="center"/>
              <w:rPr>
                <w:rFonts w:ascii="標楷體" w:eastAsia="標楷體" w:hAnsi="標楷體"/>
              </w:rPr>
            </w:pPr>
            <w:r w:rsidRPr="00F45C1D">
              <w:rPr>
                <w:rFonts w:ascii="標楷體" w:eastAsia="標楷體" w:hAnsi="標楷體" w:hint="eastAsia"/>
              </w:rPr>
              <w:t>品牌</w:t>
            </w:r>
            <w:r>
              <w:rPr>
                <w:rFonts w:ascii="標楷體" w:eastAsia="標楷體" w:hAnsi="標楷體" w:hint="eastAsia"/>
              </w:rPr>
              <w:t>內容</w:t>
            </w:r>
            <w:r w:rsidRPr="00F45C1D">
              <w:rPr>
                <w:rFonts w:ascii="標楷體" w:eastAsia="標楷體" w:hAnsi="標楷體" w:hint="eastAsia"/>
              </w:rPr>
              <w:t>結合度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090E53" w:rsidRPr="0012790F" w:rsidRDefault="00090E53" w:rsidP="00F24527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（說明此B2B品牌內容與運用傳播媒介的契合度與表達方式）</w:t>
            </w:r>
          </w:p>
        </w:tc>
      </w:tr>
      <w:tr w:rsidR="00C62A71" w:rsidRPr="009B0BAE" w:rsidTr="00962E8E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C62A71" w:rsidRPr="00962E8E" w:rsidRDefault="00882EB2" w:rsidP="00C62A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傳播成效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C62A71" w:rsidRPr="0012790F" w:rsidRDefault="0012790F" w:rsidP="00C62A71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（說明此作品在行銷的過程中具體的傳播效益，請提出量化數據與質化表現）</w:t>
            </w:r>
          </w:p>
        </w:tc>
      </w:tr>
      <w:tr w:rsidR="00C62A71" w:rsidRPr="009B0BAE" w:rsidTr="00962E8E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C62A71" w:rsidRPr="00962E8E" w:rsidRDefault="00C62A71" w:rsidP="00C62A71">
            <w:pPr>
              <w:jc w:val="center"/>
              <w:rPr>
                <w:rFonts w:ascii="標楷體" w:eastAsia="標楷體" w:hAnsi="標楷體"/>
              </w:rPr>
            </w:pPr>
            <w:r w:rsidRPr="00962E8E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C62A71" w:rsidRPr="0012790F" w:rsidRDefault="00C62A71" w:rsidP="00C62A71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12790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C62A71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A71" w:rsidRPr="009B0BAE" w:rsidRDefault="00C62A71" w:rsidP="00C62A71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C62A71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90F" w:rsidRPr="009B0BAE" w:rsidRDefault="0012790F" w:rsidP="0012790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12790F" w:rsidRPr="009B0BAE" w:rsidRDefault="0012790F" w:rsidP="0012790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12790F" w:rsidRPr="009B0BAE" w:rsidRDefault="0012790F" w:rsidP="0012790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12790F" w:rsidRPr="009B0BAE" w:rsidRDefault="0012790F" w:rsidP="0012790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12790F" w:rsidRDefault="0012790F" w:rsidP="0012790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C62A71" w:rsidRPr="000B184A" w:rsidRDefault="0012790F" w:rsidP="00B90AF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B90AFA">
              <w:rPr>
                <w:rFonts w:ascii="標楷體" w:eastAsia="標楷體" w:hAnsi="標楷體" w:hint="eastAsia"/>
              </w:rPr>
              <w:t>3-10/12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10"/>
      <w:foot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2B" w:rsidRDefault="008A552B" w:rsidP="002B7ACC">
      <w:r>
        <w:separator/>
      </w:r>
    </w:p>
  </w:endnote>
  <w:endnote w:type="continuationSeparator" w:id="0">
    <w:p w:rsidR="008A552B" w:rsidRDefault="008A552B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9E" w:rsidRDefault="0028249E">
    <w:pPr>
      <w:pStyle w:val="a8"/>
    </w:pPr>
    <w:r w:rsidRPr="0028249E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1314450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249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3275330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2B" w:rsidRDefault="008A552B" w:rsidP="002B7ACC">
      <w:r>
        <w:separator/>
      </w:r>
    </w:p>
  </w:footnote>
  <w:footnote w:type="continuationSeparator" w:id="0">
    <w:p w:rsidR="008A552B" w:rsidRDefault="008A552B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90AF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90AF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15EFB"/>
    <w:rsid w:val="00041061"/>
    <w:rsid w:val="00090E53"/>
    <w:rsid w:val="000B184A"/>
    <w:rsid w:val="00102AC3"/>
    <w:rsid w:val="0012790F"/>
    <w:rsid w:val="00153A7A"/>
    <w:rsid w:val="001B3968"/>
    <w:rsid w:val="001C3469"/>
    <w:rsid w:val="002409E0"/>
    <w:rsid w:val="0028249E"/>
    <w:rsid w:val="002B7ACC"/>
    <w:rsid w:val="003221A1"/>
    <w:rsid w:val="0037128D"/>
    <w:rsid w:val="004455DA"/>
    <w:rsid w:val="004556D8"/>
    <w:rsid w:val="0048245C"/>
    <w:rsid w:val="004D7C0B"/>
    <w:rsid w:val="005B3821"/>
    <w:rsid w:val="005F4B71"/>
    <w:rsid w:val="00600733"/>
    <w:rsid w:val="00600DAE"/>
    <w:rsid w:val="007838DA"/>
    <w:rsid w:val="007B2B5C"/>
    <w:rsid w:val="007D1932"/>
    <w:rsid w:val="007F3C25"/>
    <w:rsid w:val="00812367"/>
    <w:rsid w:val="008558F0"/>
    <w:rsid w:val="00882EB2"/>
    <w:rsid w:val="008A552B"/>
    <w:rsid w:val="00927BD9"/>
    <w:rsid w:val="009530E1"/>
    <w:rsid w:val="009611C4"/>
    <w:rsid w:val="00962E8E"/>
    <w:rsid w:val="009A0658"/>
    <w:rsid w:val="009B0BAE"/>
    <w:rsid w:val="009C0845"/>
    <w:rsid w:val="00A5216D"/>
    <w:rsid w:val="00A6155B"/>
    <w:rsid w:val="00A76F07"/>
    <w:rsid w:val="00AF2455"/>
    <w:rsid w:val="00B2027D"/>
    <w:rsid w:val="00B44032"/>
    <w:rsid w:val="00B73E8B"/>
    <w:rsid w:val="00B90AFA"/>
    <w:rsid w:val="00C46420"/>
    <w:rsid w:val="00C57185"/>
    <w:rsid w:val="00C62A71"/>
    <w:rsid w:val="00C83A45"/>
    <w:rsid w:val="00D42A36"/>
    <w:rsid w:val="00D6283C"/>
    <w:rsid w:val="00DA24F4"/>
    <w:rsid w:val="00DB55A3"/>
    <w:rsid w:val="00DC02DB"/>
    <w:rsid w:val="00DD2F01"/>
    <w:rsid w:val="00DE6940"/>
    <w:rsid w:val="00DF3565"/>
    <w:rsid w:val="00E11C7C"/>
    <w:rsid w:val="00E33027"/>
    <w:rsid w:val="00E9790D"/>
    <w:rsid w:val="00ED6E2A"/>
    <w:rsid w:val="00ED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90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90A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A024-05D9-4678-BDF6-5D0D7B8F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SYNNEX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9</cp:revision>
  <dcterms:created xsi:type="dcterms:W3CDTF">2015-07-22T05:53:00Z</dcterms:created>
  <dcterms:modified xsi:type="dcterms:W3CDTF">2018-06-15T08:52:00Z</dcterms:modified>
</cp:coreProperties>
</file>